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80F0" w14:textId="3A68991A" w:rsidR="00A5059D" w:rsidRPr="00A5059D" w:rsidRDefault="00BC68B0" w:rsidP="00A5059D">
      <w:pPr>
        <w:spacing w:after="240"/>
        <w:rPr>
          <w:rFonts w:ascii="Baskerville Old Face" w:hAnsi="Baskerville Old Face"/>
          <w:sz w:val="20"/>
          <w:szCs w:val="20"/>
        </w:rPr>
      </w:pPr>
      <w:r w:rsidRPr="00A5059D">
        <w:rPr>
          <w:rFonts w:ascii="Baskerville Old Face" w:hAnsi="Baskerville Old Face"/>
          <w:sz w:val="20"/>
          <w:szCs w:val="20"/>
        </w:rPr>
        <w:t>The 2</w:t>
      </w:r>
      <w:r w:rsidRPr="00A5059D">
        <w:rPr>
          <w:rFonts w:ascii="Baskerville Old Face" w:hAnsi="Baskerville Old Face"/>
          <w:sz w:val="20"/>
          <w:szCs w:val="20"/>
          <w:vertAlign w:val="superscript"/>
        </w:rPr>
        <w:t>nd</w:t>
      </w:r>
      <w:r w:rsidRPr="00A5059D">
        <w:rPr>
          <w:rFonts w:ascii="Baskerville Old Face" w:hAnsi="Baskerville Old Face"/>
          <w:sz w:val="20"/>
          <w:szCs w:val="20"/>
        </w:rPr>
        <w:t xml:space="preserve"> LiDAR Symposium</w:t>
      </w:r>
      <w:r w:rsidR="00CF2F27">
        <w:rPr>
          <w:rFonts w:ascii="Baskerville Old Face" w:hAnsi="Baskerville Old Face"/>
          <w:sz w:val="20"/>
          <w:szCs w:val="20"/>
        </w:rPr>
        <w:t xml:space="preserve"> – Symposium By the Sea – South Slough Visitor Center – Friday, </w:t>
      </w:r>
      <w:bookmarkStart w:id="0" w:name="_GoBack"/>
      <w:bookmarkEnd w:id="0"/>
      <w:r w:rsidR="00CF2F27">
        <w:rPr>
          <w:rFonts w:ascii="Baskerville Old Face" w:hAnsi="Baskerville Old Face"/>
          <w:sz w:val="20"/>
          <w:szCs w:val="20"/>
        </w:rPr>
        <w:t>Sept. 27, 2019</w:t>
      </w:r>
    </w:p>
    <w:p w14:paraId="09444D4B" w14:textId="5B077F31" w:rsidR="00BC68B0" w:rsidRPr="00A5059D" w:rsidRDefault="00BC68B0" w:rsidP="00A5059D">
      <w:pPr>
        <w:spacing w:after="240"/>
        <w:jc w:val="center"/>
        <w:rPr>
          <w:sz w:val="32"/>
          <w:szCs w:val="32"/>
        </w:rPr>
      </w:pPr>
      <w:r w:rsidRPr="00A5059D">
        <w:rPr>
          <w:sz w:val="32"/>
          <w:szCs w:val="32"/>
        </w:rPr>
        <w:t>Program</w:t>
      </w:r>
    </w:p>
    <w:p w14:paraId="1C55DD70" w14:textId="77777777" w:rsidR="00402FF7" w:rsidRPr="00BF49C4" w:rsidRDefault="00402FF7" w:rsidP="00BF49C4">
      <w:pPr>
        <w:spacing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What Can LiDAR Do For You</w:t>
      </w:r>
      <w:r w:rsidRPr="00BF49C4">
        <w:rPr>
          <w:rFonts w:ascii="Baskerville Old Face" w:hAnsi="Baskerville Old Face"/>
          <w:i/>
          <w:iCs/>
          <w:sz w:val="20"/>
          <w:szCs w:val="20"/>
        </w:rPr>
        <w:t>?</w:t>
      </w:r>
      <w:r w:rsidRPr="00BF49C4">
        <w:rPr>
          <w:rFonts w:ascii="Baskerville Old Face" w:hAnsi="Baskerville Old Face"/>
          <w:sz w:val="20"/>
          <w:szCs w:val="20"/>
        </w:rPr>
        <w:t xml:space="preserve">  Increase your awareness of the multiple applications that a single LiDAR data set can yield. Melissa Christie, Quantum Spatial, Reno, Nevada</w:t>
      </w:r>
    </w:p>
    <w:p w14:paraId="251CC517" w14:textId="77777777" w:rsidR="001015D3" w:rsidRPr="00BF49C4" w:rsidRDefault="001015D3" w:rsidP="00BF49C4">
      <w:pPr>
        <w:spacing w:before="100" w:beforeAutospacing="1"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Capturing Topo-bathymetric LiDAR to Understand Eelgrass Decline in Morro Bay National Estuary, California</w:t>
      </w:r>
      <w:r w:rsidR="00F41588" w:rsidRPr="00BF49C4">
        <w:rPr>
          <w:rFonts w:ascii="Baskerville Old Face" w:hAnsi="Baskerville Old Face"/>
          <w:sz w:val="20"/>
          <w:szCs w:val="20"/>
        </w:rPr>
        <w:t xml:space="preserve"> D</w:t>
      </w:r>
      <w:r w:rsidRPr="00BF49C4">
        <w:rPr>
          <w:rFonts w:ascii="Baskerville Old Face" w:hAnsi="Baskerville Old Face"/>
          <w:sz w:val="20"/>
          <w:szCs w:val="20"/>
        </w:rPr>
        <w:t>emonstrates the use of topo-bathymetric LiDAR to create a digital elevation model in a coastal bay.</w:t>
      </w:r>
      <w:r w:rsidR="008C6CFC" w:rsidRPr="00BF49C4">
        <w:rPr>
          <w:rFonts w:ascii="Baskerville Old Face" w:hAnsi="Baskerville Old Face"/>
          <w:sz w:val="20"/>
          <w:szCs w:val="20"/>
        </w:rPr>
        <w:t xml:space="preserve"> Cassie Meigs, </w:t>
      </w:r>
      <w:r w:rsidR="00001C83" w:rsidRPr="00BF49C4">
        <w:rPr>
          <w:rFonts w:ascii="Baskerville Old Face" w:hAnsi="Baskerville Old Face"/>
          <w:sz w:val="20"/>
          <w:szCs w:val="20"/>
        </w:rPr>
        <w:t>Quantum Spatial, Corvallis, Oregon</w:t>
      </w:r>
    </w:p>
    <w:p w14:paraId="75D3AB86" w14:textId="4BECC762" w:rsidR="00C62C6F" w:rsidRPr="00BF49C4" w:rsidRDefault="00C62C6F" w:rsidP="00C62C6F">
      <w:pPr>
        <w:spacing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 xml:space="preserve">Study of the </w:t>
      </w:r>
      <w:proofErr w:type="spellStart"/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Hooskanaden</w:t>
      </w:r>
      <w:proofErr w:type="spellEnd"/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 xml:space="preserve"> Slide Using LiDAR Technology</w:t>
      </w:r>
      <w:r w:rsidRPr="00BF49C4">
        <w:rPr>
          <w:rFonts w:ascii="Baskerville Old Face" w:hAnsi="Baskerville Old Face"/>
          <w:sz w:val="20"/>
          <w:szCs w:val="20"/>
        </w:rPr>
        <w:t xml:space="preserve">  </w:t>
      </w:r>
      <w:r w:rsidR="00CF2F27">
        <w:rPr>
          <w:rFonts w:ascii="Baskerville Old Face" w:hAnsi="Baskerville Old Face"/>
          <w:sz w:val="20"/>
          <w:szCs w:val="20"/>
        </w:rPr>
        <w:t>H</w:t>
      </w:r>
      <w:r w:rsidRPr="00BF49C4">
        <w:rPr>
          <w:rFonts w:ascii="Baskerville Old Face" w:hAnsi="Baskerville Old Face"/>
          <w:sz w:val="20"/>
          <w:szCs w:val="20"/>
        </w:rPr>
        <w:t xml:space="preserve">ighway engineers used terrestrial, mobile, and aerial LiDAR from drones to redesign </w:t>
      </w:r>
      <w:r>
        <w:rPr>
          <w:rFonts w:ascii="Baskerville Old Face" w:hAnsi="Baskerville Old Face"/>
          <w:sz w:val="20"/>
          <w:szCs w:val="20"/>
        </w:rPr>
        <w:t xml:space="preserve">a stretch of </w:t>
      </w:r>
      <w:r w:rsidRPr="00BF49C4">
        <w:rPr>
          <w:rFonts w:ascii="Baskerville Old Face" w:hAnsi="Baskerville Old Face"/>
          <w:sz w:val="20"/>
          <w:szCs w:val="20"/>
        </w:rPr>
        <w:t>Oregon’s scenic coastal highway</w:t>
      </w:r>
      <w:r>
        <w:rPr>
          <w:rFonts w:ascii="Baskerville Old Face" w:hAnsi="Baskerville Old Face"/>
          <w:sz w:val="20"/>
          <w:szCs w:val="20"/>
        </w:rPr>
        <w:t xml:space="preserve"> between Brookings and Gold Beach </w:t>
      </w:r>
      <w:r w:rsidRPr="00BF49C4">
        <w:rPr>
          <w:rFonts w:ascii="Baskerville Old Face" w:hAnsi="Baskerville Old Face"/>
          <w:sz w:val="20"/>
          <w:szCs w:val="20"/>
        </w:rPr>
        <w:t xml:space="preserve"> following a massive slide. Audrey </w:t>
      </w:r>
      <w:proofErr w:type="spellStart"/>
      <w:r w:rsidRPr="00BF49C4">
        <w:rPr>
          <w:rFonts w:ascii="Baskerville Old Face" w:hAnsi="Baskerville Old Face"/>
          <w:sz w:val="20"/>
          <w:szCs w:val="20"/>
        </w:rPr>
        <w:t>McHugh-Britton</w:t>
      </w:r>
      <w:proofErr w:type="spellEnd"/>
      <w:r w:rsidRPr="00BF49C4">
        <w:rPr>
          <w:rFonts w:ascii="Baskerville Old Face" w:hAnsi="Baskerville Old Face"/>
          <w:sz w:val="20"/>
          <w:szCs w:val="20"/>
        </w:rPr>
        <w:t>, Oregon Department of Transportation, Salem, Oregon.</w:t>
      </w:r>
    </w:p>
    <w:p w14:paraId="5BC1CE0F" w14:textId="77777777" w:rsidR="00001C83" w:rsidRPr="00BF49C4" w:rsidRDefault="008C6CFC" w:rsidP="00BF49C4">
      <w:pPr>
        <w:spacing w:before="100" w:beforeAutospacing="1"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Inland Riverine Topo-Bathymetric LiDAR Surveys</w:t>
      </w:r>
      <w:r w:rsidR="00F41588" w:rsidRPr="00BF49C4">
        <w:rPr>
          <w:rFonts w:ascii="Baskerville Old Face" w:hAnsi="Baskerville Old Face"/>
          <w:sz w:val="20"/>
          <w:szCs w:val="20"/>
        </w:rPr>
        <w:t xml:space="preserve">  </w:t>
      </w:r>
      <w:r w:rsidRPr="00BF49C4">
        <w:rPr>
          <w:rFonts w:ascii="Baskerville Old Face" w:hAnsi="Baskerville Old Face"/>
          <w:sz w:val="20"/>
          <w:szCs w:val="20"/>
        </w:rPr>
        <w:t xml:space="preserve">The latest advances, a historical perspective, and an overview of a project to monitor the replenishment of the Elwha River estuary and the coastline using LiDAR. Carol Lockhart, </w:t>
      </w:r>
      <w:proofErr w:type="spellStart"/>
      <w:r w:rsidR="00001C83" w:rsidRPr="00BF49C4">
        <w:rPr>
          <w:rFonts w:ascii="Baskerville Old Face" w:hAnsi="Baskerville Old Face"/>
          <w:sz w:val="20"/>
          <w:szCs w:val="20"/>
        </w:rPr>
        <w:t>Woolpert</w:t>
      </w:r>
      <w:proofErr w:type="spellEnd"/>
      <w:r w:rsidR="00001C83" w:rsidRPr="00BF49C4">
        <w:rPr>
          <w:rFonts w:ascii="Baskerville Old Face" w:hAnsi="Baskerville Old Face"/>
          <w:sz w:val="20"/>
          <w:szCs w:val="20"/>
        </w:rPr>
        <w:t>, Inc., Hillsboro, Oregon</w:t>
      </w:r>
    </w:p>
    <w:p w14:paraId="350AF2F6" w14:textId="77777777" w:rsidR="00001C83" w:rsidRPr="00BF49C4" w:rsidRDefault="00001C83" w:rsidP="00BF49C4">
      <w:pPr>
        <w:spacing w:after="240"/>
        <w:rPr>
          <w:rFonts w:ascii="Baskerville Old Face" w:hAnsi="Baskerville Old Face" w:cs="Arial"/>
          <w:sz w:val="20"/>
          <w:szCs w:val="20"/>
        </w:rPr>
      </w:pPr>
      <w:r w:rsidRPr="00BF49C4">
        <w:rPr>
          <w:rFonts w:ascii="Baskerville Old Face" w:hAnsi="Baskerville Old Face" w:cs="Arial"/>
          <w:i/>
          <w:iCs/>
          <w:sz w:val="20"/>
          <w:szCs w:val="20"/>
          <w:u w:val="single"/>
        </w:rPr>
        <w:t>Monitoring Fish Habitat in Large Streams Using LiDAR and Boat-mounted Sonar</w:t>
      </w:r>
      <w:r w:rsidR="00F41588" w:rsidRPr="00BF49C4">
        <w:rPr>
          <w:rFonts w:ascii="Baskerville Old Face" w:hAnsi="Baskerville Old Face" w:cs="Arial"/>
          <w:sz w:val="20"/>
          <w:szCs w:val="20"/>
        </w:rPr>
        <w:t xml:space="preserve">  </w:t>
      </w:r>
      <w:r w:rsidRPr="00BF49C4">
        <w:rPr>
          <w:rFonts w:ascii="Baskerville Old Face" w:hAnsi="Baskerville Old Face" w:cs="Arial"/>
          <w:sz w:val="20"/>
          <w:szCs w:val="20"/>
        </w:rPr>
        <w:t>Oregon biologists are combining LiDAR with sonar in large rivers to monitor habitat.</w:t>
      </w:r>
      <w:r w:rsidR="007629B3" w:rsidRPr="00BF49C4">
        <w:rPr>
          <w:rFonts w:ascii="Baskerville Old Face" w:hAnsi="Baskerville Old Face" w:cs="Arial"/>
          <w:sz w:val="20"/>
          <w:szCs w:val="20"/>
        </w:rPr>
        <w:t xml:space="preserve"> Morgan Davies, Oregon Department of Fish and Wildlife</w:t>
      </w:r>
    </w:p>
    <w:p w14:paraId="00179539" w14:textId="77777777" w:rsidR="00402FF7" w:rsidRPr="00BF49C4" w:rsidRDefault="007629B3" w:rsidP="00BF49C4">
      <w:pPr>
        <w:spacing w:after="240"/>
        <w:rPr>
          <w:rFonts w:ascii="Baskerville Old Face" w:hAnsi="Baskerville Old Face" w:cs="Arial"/>
          <w:sz w:val="20"/>
          <w:szCs w:val="20"/>
        </w:rPr>
      </w:pPr>
      <w:r w:rsidRPr="00BF49C4">
        <w:rPr>
          <w:rFonts w:ascii="Baskerville Old Face" w:hAnsi="Baskerville Old Face" w:cs="Arial"/>
          <w:i/>
          <w:iCs/>
          <w:sz w:val="20"/>
          <w:szCs w:val="20"/>
          <w:u w:val="single"/>
        </w:rPr>
        <w:t>Enhancing Classified LiDAR LAS Files Using ArcGIS Tools – motivations and resultant products</w:t>
      </w:r>
      <w:r w:rsidR="00987859" w:rsidRPr="00BF49C4">
        <w:rPr>
          <w:rFonts w:ascii="Baskerville Old Face" w:hAnsi="Baskerville Old Face" w:cs="Arial"/>
          <w:sz w:val="20"/>
          <w:szCs w:val="20"/>
        </w:rPr>
        <w:t xml:space="preserve">  </w:t>
      </w:r>
      <w:r w:rsidRPr="00BF49C4">
        <w:rPr>
          <w:rFonts w:ascii="Baskerville Old Face" w:hAnsi="Baskerville Old Face" w:cs="Arial"/>
          <w:sz w:val="20"/>
          <w:szCs w:val="20"/>
        </w:rPr>
        <w:t>When LiDAR isn’t working for you, look for a work-around that can make it better.</w:t>
      </w:r>
      <w:r w:rsidR="00987859" w:rsidRPr="00BF49C4">
        <w:rPr>
          <w:rFonts w:ascii="Baskerville Old Face" w:hAnsi="Baskerville Old Face" w:cs="Arial"/>
          <w:sz w:val="20"/>
          <w:szCs w:val="20"/>
        </w:rPr>
        <w:t xml:space="preserve"> Kevin Ramey, Oregon Department of Transportation, Portland, Oregon</w:t>
      </w:r>
    </w:p>
    <w:p w14:paraId="23C4549F" w14:textId="77777777" w:rsidR="00987859" w:rsidRPr="00BF49C4" w:rsidRDefault="00987859" w:rsidP="00BF49C4">
      <w:pPr>
        <w:spacing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Unexpected Uses of LiDAR in Transportation</w:t>
      </w:r>
      <w:r w:rsidRPr="00BF49C4">
        <w:rPr>
          <w:rFonts w:ascii="Baskerville Old Face" w:hAnsi="Baskerville Old Face"/>
          <w:sz w:val="20"/>
          <w:szCs w:val="20"/>
        </w:rPr>
        <w:t xml:space="preserve"> </w:t>
      </w:r>
      <w:r w:rsidR="00F41588" w:rsidRPr="00BF49C4">
        <w:rPr>
          <w:rFonts w:ascii="Baskerville Old Face" w:hAnsi="Baskerville Old Face"/>
          <w:sz w:val="20"/>
          <w:szCs w:val="20"/>
        </w:rPr>
        <w:t xml:space="preserve"> </w:t>
      </w:r>
      <w:r w:rsidRPr="00BF49C4">
        <w:rPr>
          <w:rFonts w:ascii="Baskerville Old Face" w:hAnsi="Baskerville Old Face"/>
          <w:sz w:val="20"/>
          <w:szCs w:val="20"/>
        </w:rPr>
        <w:t xml:space="preserve">In collecting biennial LiDAR images of state highways, Oregon’s Department of Transportation finds the data often proves useful for more projects than originally intended. </w:t>
      </w:r>
      <w:r w:rsidR="00F41588" w:rsidRPr="00BF49C4">
        <w:rPr>
          <w:rFonts w:ascii="Baskerville Old Face" w:hAnsi="Baskerville Old Face"/>
          <w:sz w:val="20"/>
          <w:szCs w:val="20"/>
        </w:rPr>
        <w:t>Rhonda K. Dodge, Oregon Department of Transportation</w:t>
      </w:r>
      <w:r w:rsidR="0030075C" w:rsidRPr="00BF49C4">
        <w:rPr>
          <w:rFonts w:ascii="Baskerville Old Face" w:hAnsi="Baskerville Old Face"/>
          <w:sz w:val="20"/>
          <w:szCs w:val="20"/>
        </w:rPr>
        <w:t xml:space="preserve">, </w:t>
      </w:r>
      <w:r w:rsidR="0045240E" w:rsidRPr="00BF49C4">
        <w:rPr>
          <w:rFonts w:ascii="Baskerville Old Face" w:hAnsi="Baskerville Old Face"/>
          <w:sz w:val="20"/>
          <w:szCs w:val="20"/>
        </w:rPr>
        <w:t>Salem</w:t>
      </w:r>
      <w:r w:rsidR="0030075C" w:rsidRPr="00BF49C4">
        <w:rPr>
          <w:rFonts w:ascii="Baskerville Old Face" w:hAnsi="Baskerville Old Face"/>
          <w:sz w:val="20"/>
          <w:szCs w:val="20"/>
        </w:rPr>
        <w:t>, Oregon</w:t>
      </w:r>
    </w:p>
    <w:p w14:paraId="3DEF11FC" w14:textId="77777777" w:rsidR="00987859" w:rsidRPr="00BF49C4" w:rsidRDefault="00987859" w:rsidP="00BF49C4">
      <w:pPr>
        <w:spacing w:after="240"/>
        <w:rPr>
          <w:rFonts w:ascii="Baskerville Old Face" w:hAnsi="Baskerville Old Face"/>
          <w:sz w:val="20"/>
          <w:szCs w:val="20"/>
        </w:rPr>
      </w:pPr>
      <w:r w:rsidRPr="00BF49C4">
        <w:rPr>
          <w:rFonts w:ascii="Baskerville Old Face" w:hAnsi="Baskerville Old Face"/>
          <w:i/>
          <w:iCs/>
          <w:sz w:val="20"/>
          <w:szCs w:val="20"/>
          <w:u w:val="single"/>
        </w:rPr>
        <w:t>Mobile LiDAR Program at ODOT</w:t>
      </w:r>
      <w:r w:rsidR="00F41588" w:rsidRPr="00BF49C4">
        <w:rPr>
          <w:rFonts w:ascii="Baskerville Old Face" w:hAnsi="Baskerville Old Face"/>
          <w:sz w:val="20"/>
          <w:szCs w:val="20"/>
        </w:rPr>
        <w:t xml:space="preserve">  </w:t>
      </w:r>
      <w:r w:rsidRPr="00BF49C4">
        <w:rPr>
          <w:rFonts w:ascii="Baskerville Old Face" w:hAnsi="Baskerville Old Face"/>
          <w:sz w:val="20"/>
          <w:szCs w:val="20"/>
        </w:rPr>
        <w:t>Explore the challenges and benefits of collecting mobile LiDAR data along Oregon’s highways.</w:t>
      </w:r>
    </w:p>
    <w:p w14:paraId="4C1FCB64" w14:textId="77777777" w:rsidR="00987859" w:rsidRPr="00BF49C4" w:rsidRDefault="0045240E" w:rsidP="00BF49C4">
      <w:pPr>
        <w:spacing w:after="240"/>
        <w:rPr>
          <w:rFonts w:ascii="Baskerville Old Face" w:hAnsi="Baskerville Old Face" w:cs="Arial"/>
          <w:sz w:val="20"/>
          <w:szCs w:val="20"/>
        </w:rPr>
      </w:pPr>
      <w:r w:rsidRPr="00BF49C4">
        <w:rPr>
          <w:rFonts w:ascii="Baskerville Old Face" w:hAnsi="Baskerville Old Face" w:cs="Arial"/>
          <w:i/>
          <w:iCs/>
          <w:sz w:val="20"/>
          <w:szCs w:val="20"/>
          <w:u w:val="single"/>
        </w:rPr>
        <w:t xml:space="preserve">LiDAR Products and Services </w:t>
      </w:r>
      <w:r w:rsidR="00725EDB" w:rsidRPr="00BF49C4">
        <w:rPr>
          <w:rFonts w:ascii="Baskerville Old Face" w:hAnsi="Baskerville Old Face" w:cs="Arial"/>
          <w:i/>
          <w:iCs/>
          <w:sz w:val="20"/>
          <w:szCs w:val="20"/>
          <w:u w:val="single"/>
        </w:rPr>
        <w:t>Available From NOAA’s Digital Coast</w:t>
      </w:r>
      <w:r w:rsidR="00725EDB" w:rsidRPr="00BF49C4">
        <w:rPr>
          <w:rFonts w:ascii="Baskerville Old Face" w:hAnsi="Baskerville Old Face" w:cs="Arial"/>
          <w:sz w:val="20"/>
          <w:szCs w:val="20"/>
        </w:rPr>
        <w:t xml:space="preserve">  The National Oceanic and Atmospheric Administration’s Digital Coast website </w:t>
      </w:r>
      <w:r w:rsidR="005857C5" w:rsidRPr="00BF49C4">
        <w:rPr>
          <w:rFonts w:ascii="Baskerville Old Face" w:hAnsi="Baskerville Old Face" w:cs="Arial"/>
          <w:sz w:val="20"/>
          <w:szCs w:val="20"/>
        </w:rPr>
        <w:t xml:space="preserve">provides downloadable LiDAR data, an online </w:t>
      </w:r>
      <w:r w:rsidR="0090564E" w:rsidRPr="00BF49C4">
        <w:rPr>
          <w:rFonts w:ascii="Baskerville Old Face" w:hAnsi="Baskerville Old Face" w:cs="Arial"/>
          <w:sz w:val="20"/>
          <w:szCs w:val="20"/>
        </w:rPr>
        <w:t>LiDAR Data Viewer and related training</w:t>
      </w:r>
      <w:r w:rsidR="005857C5" w:rsidRPr="00BF49C4">
        <w:rPr>
          <w:rFonts w:ascii="Baskerville Old Face" w:hAnsi="Baskerville Old Face" w:cs="Arial"/>
          <w:sz w:val="20"/>
          <w:szCs w:val="20"/>
        </w:rPr>
        <w:t xml:space="preserve"> to help communities </w:t>
      </w:r>
      <w:r w:rsidR="004253E2" w:rsidRPr="00BF49C4">
        <w:rPr>
          <w:rFonts w:ascii="Baskerville Old Face" w:hAnsi="Baskerville Old Face" w:cs="Arial"/>
          <w:sz w:val="20"/>
          <w:szCs w:val="20"/>
        </w:rPr>
        <w:t xml:space="preserve">address coastal issues. </w:t>
      </w:r>
      <w:r w:rsidR="0090564E" w:rsidRPr="00BF49C4">
        <w:rPr>
          <w:rFonts w:ascii="Baskerville Old Face" w:hAnsi="Baskerville Old Face" w:cs="Arial"/>
          <w:sz w:val="20"/>
          <w:szCs w:val="20"/>
        </w:rPr>
        <w:t xml:space="preserve"> Matt Pendleton, NOAA Office For Coastal Management</w:t>
      </w:r>
      <w:r w:rsidR="004C49FD" w:rsidRPr="00BF49C4">
        <w:rPr>
          <w:rFonts w:ascii="Baskerville Old Face" w:hAnsi="Baskerville Old Face" w:cs="Arial"/>
          <w:sz w:val="20"/>
          <w:szCs w:val="20"/>
        </w:rPr>
        <w:t>, Charleston, South Carolina</w:t>
      </w:r>
    </w:p>
    <w:sectPr w:rsidR="00987859" w:rsidRPr="00BF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941"/>
    <w:multiLevelType w:val="hybridMultilevel"/>
    <w:tmpl w:val="7632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7"/>
    <w:rsid w:val="00001C83"/>
    <w:rsid w:val="001015D3"/>
    <w:rsid w:val="00107C0A"/>
    <w:rsid w:val="002518F4"/>
    <w:rsid w:val="0030075C"/>
    <w:rsid w:val="003C0249"/>
    <w:rsid w:val="00402FF7"/>
    <w:rsid w:val="004253E2"/>
    <w:rsid w:val="0045240E"/>
    <w:rsid w:val="004C49FD"/>
    <w:rsid w:val="005857C5"/>
    <w:rsid w:val="00725EDB"/>
    <w:rsid w:val="007629B3"/>
    <w:rsid w:val="008C6CFC"/>
    <w:rsid w:val="0090564E"/>
    <w:rsid w:val="00987859"/>
    <w:rsid w:val="00A5059D"/>
    <w:rsid w:val="00BB27FA"/>
    <w:rsid w:val="00BC68B0"/>
    <w:rsid w:val="00BF49C4"/>
    <w:rsid w:val="00C16178"/>
    <w:rsid w:val="00C62C6F"/>
    <w:rsid w:val="00CF2F27"/>
    <w:rsid w:val="00F41588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C29D"/>
  <w15:chartTrackingRefBased/>
  <w15:docId w15:val="{E3EBF268-28AF-42EA-8BD1-7B4DEEE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F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JBragg</dc:creator>
  <cp:keywords/>
  <dc:description/>
  <cp:lastModifiedBy>JBragg</cp:lastModifiedBy>
  <cp:revision>2</cp:revision>
  <dcterms:created xsi:type="dcterms:W3CDTF">2019-08-13T16:16:00Z</dcterms:created>
  <dcterms:modified xsi:type="dcterms:W3CDTF">2019-08-16T16:09:00Z</dcterms:modified>
</cp:coreProperties>
</file>